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3EF4" w14:textId="4D45D6C2" w:rsidR="00E7748F" w:rsidRDefault="00E7748F"/>
    <w:p w14:paraId="13872948" w14:textId="77777777" w:rsidR="00E7748F" w:rsidRPr="00E7748F" w:rsidRDefault="00E7748F" w:rsidP="00E7748F">
      <w:pPr>
        <w:spacing w:after="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</w:pPr>
      <w:r w:rsidRPr="00E7748F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br/>
        <w:t>W 1903 roku świat obiegła sensacyjna wiadomość. Oto Polka, fizyczka i chemiczka </w:t>
      </w:r>
      <w:r w:rsidRPr="00E7748F">
        <w:rPr>
          <w:rFonts w:ascii="Dosis" w:eastAsia="Times New Roman" w:hAnsi="Dosis" w:cs="Times New Roman"/>
          <w:b/>
          <w:bCs/>
          <w:color w:val="B22222"/>
          <w:sz w:val="39"/>
          <w:szCs w:val="39"/>
          <w:lang w:val="pl-PL" w:eastAsia="en-IE"/>
        </w:rPr>
        <w:t>Maria Skłodowska-Curie</w:t>
      </w:r>
      <w:r w:rsidRPr="00E7748F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> wraz z  mężem Pierrem Curie oraz fizykiem Henri Becquerelem otrzymała </w:t>
      </w:r>
      <w:r w:rsidRPr="00E7748F">
        <w:rPr>
          <w:rFonts w:ascii="Dosis" w:eastAsia="Times New Roman" w:hAnsi="Dosis" w:cs="Times New Roman"/>
          <w:b/>
          <w:bCs/>
          <w:color w:val="B22222"/>
          <w:sz w:val="39"/>
          <w:szCs w:val="39"/>
          <w:lang w:val="pl-PL" w:eastAsia="en-IE"/>
        </w:rPr>
        <w:t>Nagrodę Nobla</w:t>
      </w:r>
      <w:r w:rsidRPr="00E7748F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> z fizyki - najważniejszą nagrodę w świecie nauki.</w:t>
      </w:r>
      <w:r w:rsidRPr="00E7748F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br/>
        <w:t> </w:t>
      </w:r>
    </w:p>
    <w:p w14:paraId="43476DDF" w14:textId="77777777" w:rsidR="00E7748F" w:rsidRPr="00E7748F" w:rsidRDefault="00E7748F" w:rsidP="00E7748F">
      <w:pPr>
        <w:spacing w:after="0" w:line="240" w:lineRule="auto"/>
        <w:rPr>
          <w:rFonts w:ascii="Verdana" w:eastAsia="Times New Roman" w:hAnsi="Verdana" w:cs="Times New Roman"/>
          <w:color w:val="333333"/>
          <w:lang w:val="pl-PL" w:eastAsia="en-IE"/>
        </w:rPr>
      </w:pPr>
      <w:r w:rsidRPr="00E7748F">
        <w:rPr>
          <w:rFonts w:ascii="Verdana" w:eastAsia="Times New Roman" w:hAnsi="Verdana" w:cs="Times New Roman"/>
          <w:color w:val="333333"/>
          <w:lang w:val="pl-PL" w:eastAsia="en-IE"/>
        </w:rPr>
        <w:t> </w:t>
      </w:r>
    </w:p>
    <w:p w14:paraId="022B8C68" w14:textId="3D8B8EAE" w:rsidR="00E7748F" w:rsidRDefault="00E7748F">
      <w:pPr>
        <w:rPr>
          <w:lang w:val="pl-PL"/>
        </w:rPr>
      </w:pPr>
      <w:r>
        <w:rPr>
          <w:noProof/>
        </w:rPr>
        <w:drawing>
          <wp:inline distT="0" distB="0" distL="0" distR="0" wp14:anchorId="5CF87CB0" wp14:editId="6B308DBE">
            <wp:extent cx="3781425" cy="492607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19" cy="493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D86F3" w14:textId="0C5ED4AC" w:rsidR="009428B7" w:rsidRDefault="009428B7">
      <w:pPr>
        <w:rPr>
          <w:lang w:val="pl-PL"/>
        </w:rPr>
      </w:pPr>
    </w:p>
    <w:p w14:paraId="2D118D66" w14:textId="156A3D67" w:rsidR="009428B7" w:rsidRDefault="009428B7">
      <w:pPr>
        <w:rPr>
          <w:lang w:val="pl-PL"/>
        </w:rPr>
      </w:pPr>
    </w:p>
    <w:p w14:paraId="2423E430" w14:textId="77777777" w:rsidR="009428B7" w:rsidRPr="009428B7" w:rsidRDefault="009428B7" w:rsidP="009428B7">
      <w:pPr>
        <w:shd w:val="clear" w:color="auto" w:fill="FFFFFF"/>
        <w:spacing w:after="0" w:line="240" w:lineRule="auto"/>
        <w:jc w:val="center"/>
        <w:outlineLvl w:val="2"/>
        <w:rPr>
          <w:rFonts w:ascii="Righteous" w:eastAsia="Times New Roman" w:hAnsi="Righteous" w:cs="Times New Roman"/>
          <w:color w:val="2C6877"/>
          <w:sz w:val="36"/>
          <w:szCs w:val="36"/>
          <w:lang w:val="pl-PL" w:eastAsia="en-IE"/>
        </w:rPr>
      </w:pPr>
      <w:r w:rsidRPr="009428B7">
        <w:rPr>
          <w:rFonts w:ascii="Righteous" w:eastAsia="Times New Roman" w:hAnsi="Righteous" w:cs="Times New Roman"/>
          <w:color w:val="2C6877"/>
          <w:sz w:val="36"/>
          <w:szCs w:val="36"/>
          <w:lang w:val="pl-PL" w:eastAsia="en-IE"/>
        </w:rPr>
        <w:t>Nobel dla Polski.</w:t>
      </w:r>
      <w:r w:rsidRPr="009428B7">
        <w:rPr>
          <w:rFonts w:ascii="Righteous" w:eastAsia="Times New Roman" w:hAnsi="Righteous" w:cs="Times New Roman"/>
          <w:color w:val="2C6877"/>
          <w:sz w:val="36"/>
          <w:szCs w:val="36"/>
          <w:lang w:val="pl-PL" w:eastAsia="en-IE"/>
        </w:rPr>
        <w:br/>
        <w:t>Maria Skłodowska-Curie</w:t>
      </w:r>
      <w:r w:rsidRPr="009428B7">
        <w:rPr>
          <w:rFonts w:ascii="Righteous" w:eastAsia="Times New Roman" w:hAnsi="Righteous" w:cs="Times New Roman"/>
          <w:color w:val="2C6877"/>
          <w:sz w:val="36"/>
          <w:szCs w:val="36"/>
          <w:lang w:val="pl-PL" w:eastAsia="en-IE"/>
        </w:rPr>
        <w:br/>
        <w:t>wybitna polska uczona.</w:t>
      </w:r>
    </w:p>
    <w:p w14:paraId="0FF5C44E" w14:textId="77777777" w:rsidR="009428B7" w:rsidRPr="009428B7" w:rsidRDefault="009428B7" w:rsidP="009428B7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</w:pPr>
      <w:r w:rsidRPr="009428B7">
        <w:rPr>
          <w:rFonts w:ascii="Dosis" w:eastAsia="Times New Roman" w:hAnsi="Dosis" w:cs="Times New Roman"/>
          <w:noProof/>
          <w:color w:val="333333"/>
          <w:sz w:val="39"/>
          <w:szCs w:val="39"/>
          <w:lang w:eastAsia="en-IE"/>
        </w:rPr>
        <w:drawing>
          <wp:inline distT="0" distB="0" distL="0" distR="0" wp14:anchorId="2D67B77E" wp14:editId="7EF72E84">
            <wp:extent cx="3238500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>Maria Skłodowska urodziła się w Warszawie 7 listopada 1867 roku. </w:t>
      </w:r>
    </w:p>
    <w:p w14:paraId="6278A705" w14:textId="77777777" w:rsidR="009428B7" w:rsidRPr="009428B7" w:rsidRDefault="009428B7" w:rsidP="009428B7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</w:pP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>Jak pamiętasz, był to okres zaborów, a w szkołach w Królestwie Polskim kształcono po rosyjsku. Maria, która spędziła dzieciństwo w Lublinie,  marzyła o karierze naukowca.</w:t>
      </w:r>
    </w:p>
    <w:p w14:paraId="49AC5DFB" w14:textId="77777777" w:rsidR="009428B7" w:rsidRPr="009428B7" w:rsidRDefault="009428B7" w:rsidP="009428B7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</w:pP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 xml:space="preserve">Od najmłodszych klas szkolnych była wybitną uczennicą. Po ukończenie Rządowego  Gimnazjum otrzymała złoty medal za naukę. Chciała kształcić się </w:t>
      </w: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lastRenderedPageBreak/>
        <w:t>dalej, jednak żaden uniwersytet w podzielonej na zabory Polsce nie przyjmował wówczas kobiet. Maria zapisała się więc na kursy nielegalnej uczelni - Uniwersytetu Latającego, którego program obejmował głównie nauki przyrodnicze i społeczne. Marzyła jednak o wyjeździe na Zachód, o studiach na Sorbonie. I marzenie to zrealizowała!</w:t>
      </w:r>
    </w:p>
    <w:p w14:paraId="749E46FD" w14:textId="77777777" w:rsidR="009428B7" w:rsidRPr="009428B7" w:rsidRDefault="009428B7" w:rsidP="009428B7">
      <w:pPr>
        <w:shd w:val="clear" w:color="auto" w:fill="FFFFFF"/>
        <w:spacing w:after="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</w:pP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>W 1891 roku Maria rozpoczyna studia na wydziale matematyczno-przyrodniczym Sorbony, gdzie studiuje matematykę i fizykę. Jest jedną z nielicznych dziewcząt na tym ścisłym kierunku i  okazuje się też jedną z najwybitniejszych. Na studiach poznaje też kolegę po fachu, młodego fizyka Pierre'a Curie. Maria wychodzi za mąż za Pierra, by założyć rodzinę, ale też stworzyć jeden z najznakomitszych duetów w historii nauki.</w:t>
      </w: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br/>
        <w:t> </w:t>
      </w:r>
    </w:p>
    <w:p w14:paraId="77164BD2" w14:textId="77777777" w:rsidR="009428B7" w:rsidRPr="009428B7" w:rsidRDefault="009428B7" w:rsidP="009428B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lang w:val="pl-PL" w:eastAsia="en-IE"/>
        </w:rPr>
      </w:pPr>
      <w:r w:rsidRPr="009428B7">
        <w:rPr>
          <w:rFonts w:ascii="Verdana" w:eastAsia="Times New Roman" w:hAnsi="Verdana" w:cs="Times New Roman"/>
          <w:color w:val="333333"/>
          <w:lang w:val="pl-PL" w:eastAsia="en-IE"/>
        </w:rPr>
        <w:t> </w:t>
      </w:r>
    </w:p>
    <w:p w14:paraId="27C24680" w14:textId="6BC084AC" w:rsidR="009428B7" w:rsidRDefault="009428B7">
      <w:pPr>
        <w:rPr>
          <w:lang w:val="pl-PL"/>
        </w:rPr>
      </w:pPr>
    </w:p>
    <w:p w14:paraId="53AEAB1A" w14:textId="6EE6DE95" w:rsidR="009428B7" w:rsidRDefault="009428B7">
      <w:pPr>
        <w:rPr>
          <w:lang w:val="pl-PL"/>
        </w:rPr>
      </w:pPr>
    </w:p>
    <w:p w14:paraId="29F5E7AD" w14:textId="59C5A0E7" w:rsidR="009428B7" w:rsidRDefault="009428B7">
      <w:pPr>
        <w:rPr>
          <w:lang w:val="pl-PL"/>
        </w:rPr>
      </w:pPr>
    </w:p>
    <w:p w14:paraId="0DBA9B95" w14:textId="4AEF588D" w:rsidR="009428B7" w:rsidRDefault="009428B7">
      <w:pPr>
        <w:rPr>
          <w:lang w:val="pl-PL"/>
        </w:rPr>
      </w:pPr>
    </w:p>
    <w:p w14:paraId="5B25069E" w14:textId="367BBCBB" w:rsidR="009428B7" w:rsidRDefault="009428B7">
      <w:pPr>
        <w:rPr>
          <w:lang w:val="pl-PL"/>
        </w:rPr>
      </w:pPr>
    </w:p>
    <w:p w14:paraId="76F4B878" w14:textId="77777777" w:rsid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</w:p>
    <w:p w14:paraId="67892D01" w14:textId="281634CF" w:rsidR="009428B7" w:rsidRP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Wyjazd na studia do Francji był dla młodej dziewczyny trudnym i bardzo kosztownym przedsięwzięciem. Tym trudniejszym do wykonania, że na zagranicznej uczelni chciała też studiować starsza siostra Marii - Bronisława.</w:t>
      </w:r>
    </w:p>
    <w:p w14:paraId="1490706F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Style w:val="Strong"/>
          <w:rFonts w:ascii="Dosis" w:hAnsi="Dosis"/>
          <w:color w:val="333333"/>
          <w:sz w:val="39"/>
          <w:szCs w:val="39"/>
          <w:lang w:val="pl-PL"/>
        </w:rPr>
        <w:t>Sytuacja była skomplikowana, ale siostry Skłodowskie umiały pokonywać przeciwności.</w:t>
      </w:r>
    </w:p>
    <w:p w14:paraId="0436097A" w14:textId="2555DA8B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 xml:space="preserve">Dziewczyny umówiły się więc, że najpierw na studia wyjedzie starsza siostra, a pozostająca w kraju Maria będzie zarabiać na jej utrzymanie. Następnie role miały się odwrócić. Tak też się stało, studia ukończyły obie siostry. </w:t>
      </w:r>
      <w:proofErr w:type="spellStart"/>
      <w:r>
        <w:rPr>
          <w:rFonts w:ascii="Dosis" w:hAnsi="Dosis"/>
          <w:color w:val="333333"/>
          <w:sz w:val="39"/>
          <w:szCs w:val="39"/>
        </w:rPr>
        <w:t>Bronisława</w:t>
      </w:r>
      <w:proofErr w:type="spellEnd"/>
      <w:r>
        <w:rPr>
          <w:rFonts w:ascii="Dosis" w:hAnsi="Dosis"/>
          <w:color w:val="333333"/>
          <w:sz w:val="39"/>
          <w:szCs w:val="39"/>
        </w:rPr>
        <w:t xml:space="preserve"> </w:t>
      </w:r>
      <w:proofErr w:type="spellStart"/>
      <w:r>
        <w:rPr>
          <w:rFonts w:ascii="Dosis" w:hAnsi="Dosis"/>
          <w:color w:val="333333"/>
          <w:sz w:val="39"/>
          <w:szCs w:val="39"/>
        </w:rPr>
        <w:t>została</w:t>
      </w:r>
      <w:proofErr w:type="spellEnd"/>
      <w:r>
        <w:rPr>
          <w:rFonts w:ascii="Dosis" w:hAnsi="Dosis"/>
          <w:color w:val="333333"/>
          <w:sz w:val="39"/>
          <w:szCs w:val="39"/>
        </w:rPr>
        <w:t xml:space="preserve"> </w:t>
      </w:r>
      <w:proofErr w:type="spellStart"/>
      <w:r>
        <w:rPr>
          <w:rFonts w:ascii="Dosis" w:hAnsi="Dosis"/>
          <w:color w:val="333333"/>
          <w:sz w:val="39"/>
          <w:szCs w:val="39"/>
        </w:rPr>
        <w:t>lekarką</w:t>
      </w:r>
      <w:proofErr w:type="spellEnd"/>
      <w:r>
        <w:rPr>
          <w:rFonts w:ascii="Dosis" w:hAnsi="Dosis"/>
          <w:color w:val="333333"/>
          <w:sz w:val="39"/>
          <w:szCs w:val="39"/>
        </w:rPr>
        <w:t>.</w:t>
      </w:r>
    </w:p>
    <w:p w14:paraId="69ADBF37" w14:textId="498D8E13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</w:p>
    <w:p w14:paraId="56905AB9" w14:textId="7AF553A7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</w:p>
    <w:p w14:paraId="309735D0" w14:textId="33F8480D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</w:p>
    <w:p w14:paraId="56F0EC3E" w14:textId="73A3F856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</w:p>
    <w:p w14:paraId="747AF812" w14:textId="2C8BBC0F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</w:p>
    <w:p w14:paraId="07BA461F" w14:textId="1020CF5C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</w:p>
    <w:p w14:paraId="55BFA375" w14:textId="0DD59E08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</w:rPr>
      </w:pPr>
      <w:r>
        <w:rPr>
          <w:noProof/>
        </w:rPr>
        <w:lastRenderedPageBreak/>
        <w:drawing>
          <wp:inline distT="0" distB="0" distL="0" distR="0" wp14:anchorId="571C63E9" wp14:editId="7731B4A9">
            <wp:extent cx="3810000" cy="306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49766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Jednym z największych osiągnięć nauki na przełomie XIX i XX wieku było odkrycie promieniowania, o którym będziesz uczyć się więcej na lekcjach fizyki i chemii. </w:t>
      </w:r>
    </w:p>
    <w:p w14:paraId="18510DDB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Maria i Piotr prowadzili badania właśnie nad promieniowaniem. W 1898 roku odkryli nowe pierwiastki radioaktywne - polon i rad. Ten pierwszy nazwali na cześć rodzinnego kraju Marii - Polski.</w:t>
      </w:r>
    </w:p>
    <w:p w14:paraId="788D5050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Za odkrycie to wraz z ich kolegą Henrim Becquerelem otrzymali w 1903 roku Nagrodę Nobla z fizyki - najważniejszą nagrodę w świecie nauki.</w:t>
      </w:r>
    </w:p>
    <w:p w14:paraId="604F1162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lastRenderedPageBreak/>
        <w:t>W 1911 Maria uhonorowana została kolejną Nagrodą Nobla - tym razem z chemii. Stała się w ten sposób jedyną, jak dotąd, osobą, która uzyskała Nagrodę Nobla w dwóch różnych dziedzinach nauki. </w:t>
      </w:r>
    </w:p>
    <w:p w14:paraId="545AD469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Co więcej, w 1906 roku, po tragicznej śmierci Piotra, Maria objęła katedrę  fizyki na Sorbonie, zostając pierwszą kobietą - profesorem fizyki na świecie.</w:t>
      </w:r>
    </w:p>
    <w:p w14:paraId="750CCC37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</w:p>
    <w:p w14:paraId="7388A711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Uzupełnij poniższy tekst następującymi wyrazami: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przewodnicząca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prześwietlenia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Polaków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prawo jazdy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laboratorium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samochody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 </w:t>
      </w:r>
      <w:r w:rsidRPr="009428B7">
        <w:rPr>
          <w:rFonts w:ascii="Dosis" w:hAnsi="Dosis"/>
          <w:b/>
          <w:bCs/>
          <w:color w:val="333333"/>
          <w:sz w:val="39"/>
          <w:szCs w:val="39"/>
          <w:lang w:val="pl-PL"/>
        </w:rPr>
        <w:t>Paryża</w:t>
      </w:r>
    </w:p>
    <w:p w14:paraId="5C7E3D72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Maria Skłodowska-Curie była kobietą bardzo mądrą, wytrwałą i odważną. Rozwiązując to zadanie dowiesz się więcej o jej działalności:</w:t>
      </w:r>
    </w:p>
    <w:p w14:paraId="72082B6F" w14:textId="137F8DD9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9428B7">
        <w:rPr>
          <w:rFonts w:ascii="Dosis" w:hAnsi="Dosis"/>
          <w:color w:val="333333"/>
          <w:sz w:val="39"/>
          <w:szCs w:val="39"/>
          <w:lang w:val="pl-PL"/>
        </w:rPr>
        <w:t>W Paryżu stworzyła </w:t>
      </w:r>
      <w:r w:rsidRPr="009428B7">
        <w:rPr>
          <w:rStyle w:val="Strong"/>
          <w:rFonts w:ascii="Dosis" w:hAnsi="Dosis"/>
          <w:color w:val="333333"/>
          <w:sz w:val="39"/>
          <w:szCs w:val="39"/>
          <w:lang w:val="pl-PL"/>
        </w:rPr>
        <w:t>Instytut Radowy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 nowoczesną placówkę medyczną i badawczą, z prawdziwym, doskonale wyposażonym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3782E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4.5pt;height:18pt" o:ole="">
            <v:imagedata r:id="rId7" o:title=""/>
          </v:shape>
          <w:control r:id="rId8" w:name="DefaultOcxName" w:shapeid="_x0000_i1045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 xml:space="preserve">. Wybucha I wojna światowa, ogłoszona zostaje mobilizacja, Maria zdaje sobie sprawę, że musi zamknąć Instytut i ukryć rad - co 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lastRenderedPageBreak/>
        <w:t>robi, osobiście wywożąc go do Bordeaux. </w:t>
      </w:r>
      <w:r w:rsidRPr="009428B7">
        <w:rPr>
          <w:rStyle w:val="Strong"/>
          <w:rFonts w:ascii="Dosis" w:hAnsi="Dosis"/>
          <w:color w:val="333333"/>
          <w:sz w:val="39"/>
          <w:szCs w:val="39"/>
          <w:lang w:val="pl-PL"/>
        </w:rPr>
        <w:t>Zamierza też walczyć na wojnie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. Dzięki swojemu uporowi zdobywa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342582E7">
          <v:shape id="_x0000_i1044" type="#_x0000_t75" style="width:34.5pt;height:18pt" o:ole="">
            <v:imagedata r:id="rId7" o:title=""/>
          </v:shape>
          <w:control r:id="rId9" w:name="DefaultOcxName1" w:shapeid="_x0000_i1044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 wyposaża je w aparaturę rentgenowską i organizuje ruchome stacje rentgenowskie. Dostaje się na front, na granicę belgijsko-francuską i szkoli personel medyczny, jak robić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1E1B9F07">
          <v:shape id="_x0000_i1043" type="#_x0000_t75" style="width:34.5pt;height:18pt" o:ole="">
            <v:imagedata r:id="rId7" o:title=""/>
          </v:shape>
          <w:control r:id="rId10" w:name="DefaultOcxName2" w:shapeid="_x0000_i1043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>.  Warto wiedzieć, że jest jedną z nielicznych kobiet w tamtych czasach, które mają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24B0917B">
          <v:shape id="_x0000_i1042" type="#_x0000_t75" style="width:34.5pt;height:18pt" o:ole="">
            <v:imagedata r:id="rId7" o:title=""/>
          </v:shape>
          <w:control r:id="rId11" w:name="DefaultOcxName3" w:shapeid="_x0000_i1042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>. Dzięki jej pracy tysiące żołnierzy przechodzi operacje, a nie amputacje. Po wojnie wraca do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24C9EF88">
          <v:shape id="_x0000_i1041" type="#_x0000_t75" style="width:34.5pt;height:18pt" o:ole="">
            <v:imagedata r:id="rId7" o:title=""/>
          </v:shape>
          <w:control r:id="rId12" w:name="DefaultOcxName4" w:shapeid="_x0000_i1041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>. Instytut Radowy zaczyna działać normalnie, a do laboratorium Marii przyjeżdżają stypendyści z całego świata. Ona sama dba o to, by było wśród nich jak najwięcej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71F6F1B2">
          <v:shape id="_x0000_i1040" type="#_x0000_t75" style="width:34.5pt;height:18pt" o:ole="">
            <v:imagedata r:id="rId7" o:title=""/>
          </v:shape>
          <w:control r:id="rId13" w:name="DefaultOcxName5" w:shapeid="_x0000_i1040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 wspiera w ten sposób naukę polską dźwigającą się po odzyskaniu niepodległości. Maria zakłada również Instytut Radowy w Warszawie. Udziela się nie tylko naukowo - </w:t>
      </w:r>
      <w:r w:rsidRPr="009428B7">
        <w:rPr>
          <w:rStyle w:val="Strong"/>
          <w:rFonts w:ascii="Dosis" w:hAnsi="Dosis"/>
          <w:color w:val="333333"/>
          <w:sz w:val="39"/>
          <w:szCs w:val="39"/>
          <w:lang w:val="pl-PL"/>
        </w:rPr>
        <w:t>reprezentuje sprawę polską w Lidze Narodów</w:t>
      </w:r>
      <w:r w:rsidRPr="009428B7">
        <w:rPr>
          <w:rFonts w:ascii="Dosis" w:hAnsi="Dosis"/>
          <w:color w:val="333333"/>
          <w:sz w:val="39"/>
          <w:szCs w:val="39"/>
          <w:lang w:val="pl-PL"/>
        </w:rPr>
        <w:t>, gdzie od 1922 roku zasiada jako </w:t>
      </w:r>
      <w:r>
        <w:rPr>
          <w:rStyle w:val="answer"/>
          <w:rFonts w:ascii="Dosis" w:hAnsi="Dosis"/>
          <w:color w:val="333333"/>
          <w:sz w:val="39"/>
          <w:szCs w:val="39"/>
        </w:rPr>
        <w:object w:dxaOrig="690" w:dyaOrig="360" w14:anchorId="29A329D5">
          <v:shape id="_x0000_i1039" type="#_x0000_t75" style="width:34.5pt;height:18pt" o:ole="">
            <v:imagedata r:id="rId7" o:title=""/>
          </v:shape>
          <w:control r:id="rId14" w:name="DefaultOcxName6" w:shapeid="_x0000_i1039"/>
        </w:object>
      </w:r>
      <w:r w:rsidRPr="009428B7">
        <w:rPr>
          <w:rFonts w:ascii="Dosis" w:hAnsi="Dosis"/>
          <w:color w:val="333333"/>
          <w:sz w:val="39"/>
          <w:szCs w:val="39"/>
          <w:lang w:val="pl-PL"/>
        </w:rPr>
        <w:t> Komisji Współpracy Międzynarodowej.  </w:t>
      </w:r>
    </w:p>
    <w:p w14:paraId="1F716E03" w14:textId="5D963B0F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</w:p>
    <w:p w14:paraId="6764A3B6" w14:textId="1AE96139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</w:p>
    <w:p w14:paraId="71642882" w14:textId="77777777" w:rsidR="009428B7" w:rsidRPr="009428B7" w:rsidRDefault="009428B7" w:rsidP="009428B7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</w:pPr>
      <w:r w:rsidRPr="009428B7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 xml:space="preserve">Maria Skłodowska-Curie starała się tak często, jak to było możliwe, przyjeżdżać do ojczyzny, żeby odwiedzić bliskich oraz odpocząć. </w:t>
      </w:r>
      <w:proofErr w:type="spellStart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Pochodziła</w:t>
      </w:r>
      <w:proofErr w:type="spellEnd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 xml:space="preserve"> z </w:t>
      </w:r>
      <w:proofErr w:type="spellStart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Warszawy</w:t>
      </w:r>
      <w:proofErr w:type="spellEnd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 xml:space="preserve">, ale </w:t>
      </w:r>
      <w:proofErr w:type="spellStart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bardzo</w:t>
      </w:r>
      <w:proofErr w:type="spellEnd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 xml:space="preserve"> </w:t>
      </w:r>
      <w:proofErr w:type="spellStart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lubiła</w:t>
      </w:r>
      <w:proofErr w:type="spellEnd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 xml:space="preserve"> </w:t>
      </w:r>
      <w:proofErr w:type="spellStart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południe</w:t>
      </w:r>
      <w:proofErr w:type="spellEnd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 xml:space="preserve"> </w:t>
      </w:r>
      <w:proofErr w:type="spellStart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Polski</w:t>
      </w:r>
      <w:proofErr w:type="spellEnd"/>
      <w:r w:rsidRPr="009428B7">
        <w:rPr>
          <w:rFonts w:ascii="Dosis" w:eastAsia="Times New Roman" w:hAnsi="Dosis" w:cs="Times New Roman"/>
          <w:color w:val="333333"/>
          <w:sz w:val="39"/>
          <w:szCs w:val="39"/>
          <w:lang w:eastAsia="en-IE"/>
        </w:rPr>
        <w:t>. </w:t>
      </w:r>
    </w:p>
    <w:tbl>
      <w:tblPr>
        <w:tblW w:w="111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3"/>
        <w:gridCol w:w="6672"/>
      </w:tblGrid>
      <w:tr w:rsidR="009428B7" w:rsidRPr="009428B7" w14:paraId="14AB9A83" w14:textId="77777777" w:rsidTr="009428B7">
        <w:tc>
          <w:tcPr>
            <w:tcW w:w="0" w:type="auto"/>
            <w:gridSpan w:val="2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72E443" w14:textId="77777777" w:rsidR="009428B7" w:rsidRPr="009428B7" w:rsidRDefault="009428B7" w:rsidP="009428B7">
            <w:pPr>
              <w:spacing w:after="0" w:line="700" w:lineRule="atLeast"/>
              <w:rPr>
                <w:rFonts w:ascii="Dosis" w:eastAsia="Times New Roman" w:hAnsi="Dosis" w:cs="Times New Roman"/>
                <w:color w:val="333333"/>
                <w:sz w:val="39"/>
                <w:szCs w:val="39"/>
                <w:lang w:val="pl-PL" w:eastAsia="en-IE"/>
              </w:rPr>
            </w:pPr>
            <w:r w:rsidRPr="009428B7">
              <w:rPr>
                <w:rFonts w:ascii="Dosis" w:eastAsia="Times New Roman" w:hAnsi="Dosis" w:cs="Times New Roman"/>
                <w:color w:val="333333"/>
                <w:sz w:val="39"/>
                <w:szCs w:val="39"/>
                <w:lang w:val="pl-PL" w:eastAsia="en-IE"/>
              </w:rPr>
              <w:t>Czy wiesz co można zobaczyć podczas wycieczki na południePolski?</w:t>
            </w:r>
          </w:p>
        </w:tc>
      </w:tr>
      <w:tr w:rsidR="009428B7" w:rsidRPr="009428B7" w14:paraId="4149B434" w14:textId="77777777" w:rsidTr="009428B7">
        <w:tc>
          <w:tcPr>
            <w:tcW w:w="75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34199" w14:textId="449CED99" w:rsidR="009428B7" w:rsidRPr="009428B7" w:rsidRDefault="009428B7" w:rsidP="009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E"/>
              </w:rPr>
            </w:pPr>
            <w:r w:rsidRPr="00942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E"/>
              </w:rPr>
              <w:object w:dxaOrig="690" w:dyaOrig="360" w14:anchorId="7047E002">
                <v:shape id="_x0000_i1061" type="#_x0000_t75" style="width:20.25pt;height:18pt" o:ole="">
                  <v:imagedata r:id="rId15" o:title=""/>
                </v:shape>
                <w:control r:id="rId16" w:name="DefaultOcxName7" w:shapeid="_x0000_i1061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08524B" w14:textId="77777777" w:rsidR="009428B7" w:rsidRPr="009428B7" w:rsidRDefault="009428B7" w:rsidP="009428B7">
            <w:pPr>
              <w:spacing w:after="0" w:line="363" w:lineRule="atLeast"/>
              <w:rPr>
                <w:rFonts w:ascii="Dosis" w:eastAsia="Times New Roman" w:hAnsi="Dosis" w:cs="Times New Roman"/>
                <w:color w:val="333333"/>
                <w:sz w:val="30"/>
                <w:szCs w:val="30"/>
                <w:lang w:eastAsia="en-IE"/>
              </w:rPr>
            </w:pPr>
            <w:proofErr w:type="spellStart"/>
            <w:r w:rsidRPr="009428B7">
              <w:rPr>
                <w:rFonts w:ascii="Dosis" w:eastAsia="Times New Roman" w:hAnsi="Dosis" w:cs="Times New Roman"/>
                <w:color w:val="333333"/>
                <w:sz w:val="30"/>
                <w:szCs w:val="30"/>
                <w:lang w:eastAsia="en-IE"/>
              </w:rPr>
              <w:t>morze</w:t>
            </w:r>
            <w:proofErr w:type="spellEnd"/>
          </w:p>
        </w:tc>
      </w:tr>
      <w:tr w:rsidR="009428B7" w:rsidRPr="009428B7" w14:paraId="2A0A2793" w14:textId="77777777" w:rsidTr="009428B7">
        <w:tc>
          <w:tcPr>
            <w:tcW w:w="750" w:type="dxa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930821" w14:textId="5643441A" w:rsidR="009428B7" w:rsidRPr="009428B7" w:rsidRDefault="009428B7" w:rsidP="009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E"/>
              </w:rPr>
            </w:pPr>
            <w:r w:rsidRPr="00942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E"/>
              </w:rPr>
              <w:object w:dxaOrig="690" w:dyaOrig="360" w14:anchorId="10699A80">
                <v:shape id="_x0000_i1060" type="#_x0000_t75" style="width:20.25pt;height:18pt" o:ole="">
                  <v:imagedata r:id="rId15" o:title=""/>
                </v:shape>
                <w:control r:id="rId17" w:name="DefaultOcxName11" w:shapeid="_x0000_i1060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ABC0A3" w14:textId="77777777" w:rsidR="009428B7" w:rsidRPr="009428B7" w:rsidRDefault="009428B7" w:rsidP="009428B7">
            <w:pPr>
              <w:spacing w:after="0" w:line="363" w:lineRule="atLeast"/>
              <w:rPr>
                <w:rFonts w:ascii="Dosis" w:eastAsia="Times New Roman" w:hAnsi="Dosis" w:cs="Times New Roman"/>
                <w:color w:val="333333"/>
                <w:sz w:val="30"/>
                <w:szCs w:val="30"/>
                <w:lang w:eastAsia="en-IE"/>
              </w:rPr>
            </w:pPr>
            <w:proofErr w:type="spellStart"/>
            <w:r w:rsidRPr="009428B7">
              <w:rPr>
                <w:rFonts w:ascii="Dosis" w:eastAsia="Times New Roman" w:hAnsi="Dosis" w:cs="Times New Roman"/>
                <w:color w:val="333333"/>
                <w:sz w:val="30"/>
                <w:szCs w:val="30"/>
                <w:lang w:eastAsia="en-IE"/>
              </w:rPr>
              <w:t>jeziora</w:t>
            </w:r>
            <w:proofErr w:type="spellEnd"/>
          </w:p>
        </w:tc>
      </w:tr>
      <w:tr w:rsidR="009428B7" w:rsidRPr="009428B7" w14:paraId="7C12B0C3" w14:textId="77777777" w:rsidTr="009428B7">
        <w:tc>
          <w:tcPr>
            <w:tcW w:w="750" w:type="dxa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9CFDB4" w14:textId="55941955" w:rsidR="009428B7" w:rsidRPr="009428B7" w:rsidRDefault="009428B7" w:rsidP="00942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E"/>
              </w:rPr>
            </w:pPr>
            <w:r w:rsidRPr="009428B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IE"/>
              </w:rPr>
              <w:object w:dxaOrig="690" w:dyaOrig="360" w14:anchorId="3E58D806">
                <v:shape id="_x0000_i1059" type="#_x0000_t75" style="width:20.25pt;height:18pt" o:ole="">
                  <v:imagedata r:id="rId15" o:title=""/>
                </v:shape>
                <w:control r:id="rId18" w:name="DefaultOcxName21" w:shapeid="_x0000_i1059"/>
              </w:objec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9F9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DD149" w14:textId="77777777" w:rsidR="009428B7" w:rsidRPr="009428B7" w:rsidRDefault="009428B7" w:rsidP="009428B7">
            <w:pPr>
              <w:spacing w:after="0" w:line="363" w:lineRule="atLeast"/>
              <w:rPr>
                <w:rFonts w:ascii="Dosis" w:eastAsia="Times New Roman" w:hAnsi="Dosis" w:cs="Times New Roman"/>
                <w:color w:val="333333"/>
                <w:sz w:val="30"/>
                <w:szCs w:val="30"/>
                <w:lang w:eastAsia="en-IE"/>
              </w:rPr>
            </w:pPr>
            <w:proofErr w:type="spellStart"/>
            <w:r w:rsidRPr="009428B7">
              <w:rPr>
                <w:rFonts w:ascii="Dosis" w:eastAsia="Times New Roman" w:hAnsi="Dosis" w:cs="Times New Roman"/>
                <w:color w:val="333333"/>
                <w:sz w:val="30"/>
                <w:szCs w:val="30"/>
                <w:lang w:eastAsia="en-IE"/>
              </w:rPr>
              <w:t>góry</w:t>
            </w:r>
            <w:proofErr w:type="spellEnd"/>
          </w:p>
        </w:tc>
      </w:tr>
    </w:tbl>
    <w:p w14:paraId="4DF1D248" w14:textId="77777777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Verdana" w:hAnsi="Verdana"/>
          <w:color w:val="333333"/>
          <w:sz w:val="22"/>
          <w:szCs w:val="22"/>
        </w:rPr>
      </w:pPr>
    </w:p>
    <w:p w14:paraId="5EF714E4" w14:textId="5E63623E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Verdana" w:hAnsi="Verdana"/>
          <w:color w:val="333333"/>
          <w:sz w:val="22"/>
          <w:szCs w:val="22"/>
          <w:lang w:val="pl-PL"/>
        </w:rPr>
      </w:pPr>
      <w:r w:rsidRPr="009428B7">
        <w:rPr>
          <w:rFonts w:ascii="Verdana" w:hAnsi="Verdana"/>
          <w:color w:val="333333"/>
          <w:sz w:val="22"/>
          <w:szCs w:val="22"/>
          <w:lang w:val="pl-PL"/>
        </w:rPr>
        <w:t>Rozwi</w:t>
      </w:r>
      <w:r>
        <w:rPr>
          <w:rFonts w:ascii="Verdana" w:hAnsi="Verdana"/>
          <w:color w:val="333333"/>
          <w:sz w:val="22"/>
          <w:szCs w:val="22"/>
          <w:lang w:val="pl-PL"/>
        </w:rPr>
        <w:t xml:space="preserve">ąż rebus, a dowiesz się, jakie polskie góry kochała Maria </w:t>
      </w:r>
    </w:p>
    <w:p w14:paraId="5F782D0B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Verdana" w:hAnsi="Verdana"/>
          <w:color w:val="333333"/>
          <w:sz w:val="22"/>
          <w:szCs w:val="22"/>
          <w:lang w:val="pl-PL"/>
        </w:rPr>
      </w:pPr>
    </w:p>
    <w:p w14:paraId="064394F6" w14:textId="280E8035" w:rsid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Verdana" w:hAnsi="Verdana"/>
          <w:color w:val="333333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5FBDEE28" wp14:editId="1EBF32D9">
            <wp:extent cx="3076575" cy="2527781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71" cy="253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8B7">
        <w:rPr>
          <w:rFonts w:ascii="Verdana" w:hAnsi="Verdana"/>
          <w:color w:val="333333"/>
          <w:sz w:val="22"/>
          <w:szCs w:val="22"/>
          <w:shd w:val="clear" w:color="auto" w:fill="FFFFFF"/>
        </w:rPr>
        <w:t> </w:t>
      </w:r>
    </w:p>
    <w:p w14:paraId="4F592EC5" w14:textId="77777777" w:rsidR="009428B7" w:rsidRPr="009428B7" w:rsidRDefault="009428B7" w:rsidP="009428B7">
      <w:pPr>
        <w:pStyle w:val="NormalWeb"/>
        <w:shd w:val="clear" w:color="auto" w:fill="FFFFFF"/>
        <w:spacing w:before="0" w:beforeAutospacing="0" w:after="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</w:p>
    <w:p w14:paraId="440429E6" w14:textId="762B7B30" w:rsidR="009428B7" w:rsidRDefault="009428B7">
      <w:pPr>
        <w:rPr>
          <w:lang w:val="pl-PL"/>
        </w:rPr>
      </w:pPr>
    </w:p>
    <w:p w14:paraId="7D21E608" w14:textId="7A24C66D" w:rsidR="00AF3AF2" w:rsidRDefault="00AF3AF2">
      <w:pPr>
        <w:rPr>
          <w:lang w:val="pl-PL"/>
        </w:rPr>
      </w:pPr>
      <w:r w:rsidRPr="00AF3AF2">
        <w:rPr>
          <w:rFonts w:ascii="Dosis" w:hAnsi="Dosis"/>
          <w:color w:val="333333"/>
          <w:sz w:val="39"/>
          <w:szCs w:val="39"/>
          <w:shd w:val="clear" w:color="auto" w:fill="FFFFFF"/>
          <w:lang w:val="pl-PL"/>
        </w:rPr>
        <w:t>Maria Skłodowska-Curie oraz Pierre Curie mieli dwie córki. Młodsza, Ewa, została pisarką, biografką rodziców, szczególnie matki.</w:t>
      </w:r>
      <w:r w:rsidRPr="00AF3AF2">
        <w:rPr>
          <w:rFonts w:ascii="Dosis" w:hAnsi="Dosis"/>
          <w:color w:val="333333"/>
          <w:sz w:val="39"/>
          <w:szCs w:val="39"/>
          <w:lang w:val="pl-PL"/>
        </w:rPr>
        <w:br/>
      </w:r>
      <w:r w:rsidRPr="00AF3AF2">
        <w:rPr>
          <w:rFonts w:ascii="Dosis" w:hAnsi="Dosis"/>
          <w:color w:val="333333"/>
          <w:sz w:val="39"/>
          <w:szCs w:val="39"/>
          <w:shd w:val="clear" w:color="auto" w:fill="FFFFFF"/>
          <w:lang w:val="pl-PL"/>
        </w:rPr>
        <w:t xml:space="preserve">Starsza poszła w ślady rodziców, prowadziła badania nad promieniowaniem. Razem z mężem otrzymała nagrodę Nobla w dziedzinie chemii. </w:t>
      </w:r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Jak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się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nazywała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?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Dowiesz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się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, </w:t>
      </w:r>
      <w:proofErr w:type="spellStart"/>
      <w:r>
        <w:rPr>
          <w:rFonts w:ascii="Dosis" w:hAnsi="Dosis"/>
          <w:color w:val="333333"/>
          <w:sz w:val="39"/>
          <w:szCs w:val="39"/>
          <w:shd w:val="clear" w:color="auto" w:fill="FFFFFF"/>
        </w:rPr>
        <w:t>rozwiązując</w:t>
      </w:r>
      <w:proofErr w:type="spellEnd"/>
      <w:r>
        <w:rPr>
          <w:rFonts w:ascii="Dosis" w:hAnsi="Dosis"/>
          <w:color w:val="333333"/>
          <w:sz w:val="39"/>
          <w:szCs w:val="39"/>
          <w:shd w:val="clear" w:color="auto" w:fill="FFFFFF"/>
        </w:rPr>
        <w:t xml:space="preserve"> rebus:</w:t>
      </w:r>
    </w:p>
    <w:p w14:paraId="6C9B90E1" w14:textId="2712022C" w:rsidR="00AF3AF2" w:rsidRDefault="00AF3AF2">
      <w:pPr>
        <w:rPr>
          <w:lang w:val="pl-PL"/>
        </w:rPr>
      </w:pPr>
    </w:p>
    <w:p w14:paraId="78EA2454" w14:textId="49809C42" w:rsidR="00AF3AF2" w:rsidRDefault="00AF3AF2">
      <w:pPr>
        <w:rPr>
          <w:lang w:val="pl-PL"/>
        </w:rPr>
      </w:pPr>
    </w:p>
    <w:p w14:paraId="65F75FA0" w14:textId="77777777" w:rsidR="00AF3AF2" w:rsidRDefault="00AF3AF2">
      <w:pPr>
        <w:rPr>
          <w:lang w:val="pl-PL"/>
        </w:rPr>
      </w:pPr>
    </w:p>
    <w:p w14:paraId="1345C212" w14:textId="6FDD431F" w:rsidR="009428B7" w:rsidRDefault="00AF3AF2">
      <w:pPr>
        <w:rPr>
          <w:lang w:val="pl-PL"/>
        </w:rPr>
      </w:pPr>
      <w:r>
        <w:rPr>
          <w:noProof/>
        </w:rPr>
        <w:drawing>
          <wp:inline distT="0" distB="0" distL="0" distR="0" wp14:anchorId="3849C021" wp14:editId="005C761A">
            <wp:extent cx="5343525" cy="1600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50276" w14:textId="3C1C28A2" w:rsidR="00AF3AF2" w:rsidRDefault="00AF3AF2">
      <w:pPr>
        <w:rPr>
          <w:lang w:val="pl-PL"/>
        </w:rPr>
      </w:pPr>
    </w:p>
    <w:p w14:paraId="1F4F986F" w14:textId="4B979C09" w:rsidR="00AF3AF2" w:rsidRDefault="00AF3AF2">
      <w:pPr>
        <w:rPr>
          <w:lang w:val="pl-PL"/>
        </w:rPr>
      </w:pPr>
    </w:p>
    <w:p w14:paraId="15AAD153" w14:textId="6B0EF590" w:rsidR="00AF3AF2" w:rsidRPr="00AF3AF2" w:rsidRDefault="00AF3AF2" w:rsidP="00AF3AF2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AF3AF2">
        <w:rPr>
          <w:rFonts w:ascii="Dosis" w:hAnsi="Dosis"/>
          <w:color w:val="333333"/>
          <w:sz w:val="39"/>
          <w:szCs w:val="39"/>
          <w:lang w:val="pl-PL"/>
        </w:rPr>
        <w:t>Przyjrzyj się zdjęciom poniżej. Przeds</w:t>
      </w:r>
      <w:r>
        <w:rPr>
          <w:rFonts w:ascii="Dosis" w:hAnsi="Dosis"/>
          <w:color w:val="333333"/>
          <w:sz w:val="39"/>
          <w:szCs w:val="39"/>
          <w:lang w:val="pl-PL"/>
        </w:rPr>
        <w:t>ta</w:t>
      </w:r>
      <w:r w:rsidRPr="00AF3AF2">
        <w:rPr>
          <w:rFonts w:ascii="Dosis" w:hAnsi="Dosis"/>
          <w:color w:val="333333"/>
          <w:sz w:val="39"/>
          <w:szCs w:val="39"/>
          <w:lang w:val="pl-PL"/>
        </w:rPr>
        <w:t>wiają one miejsca związane z życiem Marii Skłodowskiej - Curie. Przyporządkuj miasta do kolejnych epizodów z jej życia.</w:t>
      </w:r>
    </w:p>
    <w:p w14:paraId="1249EA93" w14:textId="38B8D30F" w:rsidR="00AF3AF2" w:rsidRDefault="00AF3AF2">
      <w:pPr>
        <w:rPr>
          <w:lang w:val="pl-PL"/>
        </w:rPr>
      </w:pPr>
    </w:p>
    <w:p w14:paraId="2585AF22" w14:textId="149C662C" w:rsidR="00AF3AF2" w:rsidRDefault="00AF3AF2">
      <w:pPr>
        <w:rPr>
          <w:lang w:val="pl-PL"/>
        </w:rPr>
      </w:pPr>
    </w:p>
    <w:p w14:paraId="4F087003" w14:textId="11BE0E9D" w:rsidR="00AF3AF2" w:rsidRDefault="00AF3AF2">
      <w:pPr>
        <w:rPr>
          <w:lang w:val="pl-PL"/>
        </w:rPr>
      </w:pPr>
    </w:p>
    <w:p w14:paraId="1AFD157D" w14:textId="7A2E0A1D" w:rsidR="00AF3AF2" w:rsidRDefault="00AF3AF2">
      <w:pPr>
        <w:rPr>
          <w:lang w:val="pl-PL"/>
        </w:rPr>
      </w:pPr>
    </w:p>
    <w:p w14:paraId="74F7D776" w14:textId="6311C798" w:rsidR="00AF3AF2" w:rsidRDefault="00AF3AF2">
      <w:pPr>
        <w:rPr>
          <w:lang w:val="pl-PL"/>
        </w:rPr>
      </w:pPr>
    </w:p>
    <w:p w14:paraId="3C230AA1" w14:textId="275B985C" w:rsidR="00AF3AF2" w:rsidRDefault="00AF3AF2">
      <w:pPr>
        <w:rPr>
          <w:lang w:val="pl-PL"/>
        </w:rPr>
      </w:pPr>
    </w:p>
    <w:p w14:paraId="2D537C71" w14:textId="77777777" w:rsidR="00AF3AF2" w:rsidRPr="00AF3AF2" w:rsidRDefault="00AF3AF2" w:rsidP="00AF3AF2">
      <w:pPr>
        <w:shd w:val="clear" w:color="auto" w:fill="325D16"/>
        <w:spacing w:after="0" w:line="486" w:lineRule="atLeast"/>
        <w:ind w:left="225" w:right="225"/>
        <w:jc w:val="center"/>
        <w:rPr>
          <w:rFonts w:ascii="Dosis" w:eastAsia="Times New Roman" w:hAnsi="Dosis" w:cs="Times New Roman"/>
          <w:color w:val="FFFFFF"/>
          <w:sz w:val="27"/>
          <w:szCs w:val="27"/>
          <w:lang w:val="pl-PL" w:eastAsia="en-IE"/>
        </w:rPr>
      </w:pPr>
      <w:r w:rsidRPr="00AF3AF2">
        <w:rPr>
          <w:rFonts w:ascii="Dosis" w:eastAsia="Times New Roman" w:hAnsi="Dosis" w:cs="Times New Roman"/>
          <w:color w:val="FFFFFF"/>
          <w:sz w:val="27"/>
          <w:szCs w:val="27"/>
          <w:lang w:val="pl-PL" w:eastAsia="en-IE"/>
        </w:rPr>
        <w:t>Lublin</w:t>
      </w:r>
    </w:p>
    <w:p w14:paraId="76D9D20A" w14:textId="77777777" w:rsidR="00AF3AF2" w:rsidRPr="00AF3AF2" w:rsidRDefault="00AF3AF2" w:rsidP="00AF3AF2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333333"/>
          <w:lang w:eastAsia="en-IE"/>
        </w:rPr>
      </w:pPr>
      <w:r w:rsidRPr="00AF3AF2">
        <w:rPr>
          <w:rFonts w:ascii="Verdana" w:eastAsia="Times New Roman" w:hAnsi="Verdana" w:cs="Times New Roman"/>
          <w:noProof/>
          <w:color w:val="333333"/>
          <w:lang w:eastAsia="en-IE"/>
        </w:rPr>
        <w:drawing>
          <wp:inline distT="0" distB="0" distL="0" distR="0" wp14:anchorId="143EDB32" wp14:editId="4A6BD4DF">
            <wp:extent cx="2695575" cy="2066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BC56B" w14:textId="77777777" w:rsidR="00AF3AF2" w:rsidRPr="00AF3AF2" w:rsidRDefault="00AF3AF2" w:rsidP="00AF3AF2">
      <w:pPr>
        <w:shd w:val="clear" w:color="auto" w:fill="325D16"/>
        <w:spacing w:after="0" w:line="486" w:lineRule="atLeast"/>
        <w:ind w:left="225" w:right="225"/>
        <w:jc w:val="center"/>
        <w:rPr>
          <w:rFonts w:ascii="Dosis" w:eastAsia="Times New Roman" w:hAnsi="Dosis" w:cs="Times New Roman"/>
          <w:color w:val="FFFFFF"/>
          <w:sz w:val="27"/>
          <w:szCs w:val="27"/>
          <w:lang w:eastAsia="en-IE"/>
        </w:rPr>
      </w:pPr>
      <w:r w:rsidRPr="00AF3AF2">
        <w:rPr>
          <w:rFonts w:ascii="Dosis" w:eastAsia="Times New Roman" w:hAnsi="Dosis" w:cs="Times New Roman"/>
          <w:color w:val="FFFFFF"/>
          <w:sz w:val="27"/>
          <w:szCs w:val="27"/>
          <w:lang w:eastAsia="en-IE"/>
        </w:rPr>
        <w:t>Warszawa</w:t>
      </w:r>
    </w:p>
    <w:p w14:paraId="64B1500B" w14:textId="77777777" w:rsidR="00AF3AF2" w:rsidRPr="00AF3AF2" w:rsidRDefault="00AF3AF2" w:rsidP="00AF3AF2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333333"/>
          <w:lang w:eastAsia="en-IE"/>
        </w:rPr>
      </w:pPr>
      <w:r w:rsidRPr="00AF3AF2">
        <w:rPr>
          <w:rFonts w:ascii="Verdana" w:eastAsia="Times New Roman" w:hAnsi="Verdana" w:cs="Times New Roman"/>
          <w:noProof/>
          <w:color w:val="333333"/>
          <w:lang w:eastAsia="en-IE"/>
        </w:rPr>
        <w:drawing>
          <wp:inline distT="0" distB="0" distL="0" distR="0" wp14:anchorId="25D24255" wp14:editId="0E47901F">
            <wp:extent cx="7620000" cy="54483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89C5A" w14:textId="77777777" w:rsidR="00AF3AF2" w:rsidRPr="00AF3AF2" w:rsidRDefault="00AF3AF2" w:rsidP="00AF3AF2">
      <w:pPr>
        <w:shd w:val="clear" w:color="auto" w:fill="325D16"/>
        <w:spacing w:after="0" w:line="486" w:lineRule="atLeast"/>
        <w:ind w:left="225" w:right="225"/>
        <w:jc w:val="center"/>
        <w:rPr>
          <w:rFonts w:ascii="Dosis" w:eastAsia="Times New Roman" w:hAnsi="Dosis" w:cs="Times New Roman"/>
          <w:color w:val="FFFFFF"/>
          <w:sz w:val="27"/>
          <w:szCs w:val="27"/>
          <w:lang w:eastAsia="en-IE"/>
        </w:rPr>
      </w:pPr>
      <w:proofErr w:type="spellStart"/>
      <w:r w:rsidRPr="00AF3AF2">
        <w:rPr>
          <w:rFonts w:ascii="Dosis" w:eastAsia="Times New Roman" w:hAnsi="Dosis" w:cs="Times New Roman"/>
          <w:color w:val="FFFFFF"/>
          <w:sz w:val="27"/>
          <w:szCs w:val="27"/>
          <w:lang w:eastAsia="en-IE"/>
        </w:rPr>
        <w:lastRenderedPageBreak/>
        <w:t>Paryż</w:t>
      </w:r>
      <w:proofErr w:type="spellEnd"/>
    </w:p>
    <w:p w14:paraId="3F72E0D1" w14:textId="77777777" w:rsidR="00AF3AF2" w:rsidRPr="00AF3AF2" w:rsidRDefault="00AF3AF2" w:rsidP="00AF3AF2">
      <w:pPr>
        <w:shd w:val="clear" w:color="auto" w:fill="FFFFFF"/>
        <w:spacing w:after="100" w:line="240" w:lineRule="auto"/>
        <w:jc w:val="center"/>
        <w:rPr>
          <w:rFonts w:ascii="Verdana" w:eastAsia="Times New Roman" w:hAnsi="Verdana" w:cs="Times New Roman"/>
          <w:color w:val="333333"/>
          <w:lang w:eastAsia="en-IE"/>
        </w:rPr>
      </w:pPr>
      <w:r w:rsidRPr="00AF3AF2">
        <w:rPr>
          <w:rFonts w:ascii="Verdana" w:eastAsia="Times New Roman" w:hAnsi="Verdana" w:cs="Times New Roman"/>
          <w:noProof/>
          <w:color w:val="333333"/>
          <w:lang w:eastAsia="en-IE"/>
        </w:rPr>
        <w:drawing>
          <wp:inline distT="0" distB="0" distL="0" distR="0" wp14:anchorId="6A70B58C" wp14:editId="00F1B639">
            <wp:extent cx="7620000" cy="5086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78DA4" w14:textId="77777777" w:rsidR="00AF3AF2" w:rsidRPr="00AF3AF2" w:rsidRDefault="00AF3AF2" w:rsidP="00AF3AF2">
      <w:pPr>
        <w:shd w:val="clear" w:color="auto" w:fill="325D16"/>
        <w:spacing w:after="0" w:line="486" w:lineRule="atLeast"/>
        <w:ind w:left="225" w:right="225"/>
        <w:jc w:val="center"/>
        <w:rPr>
          <w:rFonts w:ascii="Dosis" w:eastAsia="Times New Roman" w:hAnsi="Dosis" w:cs="Times New Roman"/>
          <w:color w:val="FFFFFF"/>
          <w:sz w:val="27"/>
          <w:szCs w:val="27"/>
          <w:lang w:eastAsia="en-IE"/>
        </w:rPr>
      </w:pPr>
      <w:proofErr w:type="spellStart"/>
      <w:r w:rsidRPr="00AF3AF2">
        <w:rPr>
          <w:rFonts w:ascii="Dosis" w:eastAsia="Times New Roman" w:hAnsi="Dosis" w:cs="Times New Roman"/>
          <w:color w:val="FFFFFF"/>
          <w:sz w:val="27"/>
          <w:szCs w:val="27"/>
          <w:lang w:eastAsia="en-IE"/>
        </w:rPr>
        <w:t>Sztokholm</w:t>
      </w:r>
      <w:proofErr w:type="spellEnd"/>
    </w:p>
    <w:p w14:paraId="4971981B" w14:textId="77777777" w:rsidR="00AF3AF2" w:rsidRPr="00AF3AF2" w:rsidRDefault="00AF3AF2" w:rsidP="00AF3AF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333333"/>
          <w:lang w:eastAsia="en-IE"/>
        </w:rPr>
      </w:pPr>
      <w:r w:rsidRPr="00AF3AF2">
        <w:rPr>
          <w:rFonts w:ascii="Verdana" w:eastAsia="Times New Roman" w:hAnsi="Verdana" w:cs="Times New Roman"/>
          <w:noProof/>
          <w:color w:val="333333"/>
          <w:lang w:eastAsia="en-IE"/>
        </w:rPr>
        <w:drawing>
          <wp:inline distT="0" distB="0" distL="0" distR="0" wp14:anchorId="53E84D92" wp14:editId="11F4C1F8">
            <wp:extent cx="2362200" cy="17811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5213F" w14:textId="77777777" w:rsidR="00AF3AF2" w:rsidRPr="00AF3AF2" w:rsidRDefault="00AF3AF2" w:rsidP="00AF3AF2">
      <w:pPr>
        <w:shd w:val="clear" w:color="auto" w:fill="FCAD1A"/>
        <w:spacing w:after="100" w:line="365" w:lineRule="atLeast"/>
        <w:ind w:left="150" w:right="150"/>
        <w:jc w:val="center"/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</w:pPr>
      <w:r w:rsidRPr="00AF3AF2"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  <w:t>Miasto studiów i kariery naukowej</w:t>
      </w:r>
    </w:p>
    <w:p w14:paraId="623934C4" w14:textId="77777777" w:rsidR="00AF3AF2" w:rsidRPr="00AF3AF2" w:rsidRDefault="00AF3AF2" w:rsidP="00AF3AF2">
      <w:pPr>
        <w:shd w:val="clear" w:color="auto" w:fill="FCAD1A"/>
        <w:spacing w:after="100" w:line="365" w:lineRule="atLeast"/>
        <w:ind w:left="150" w:right="150"/>
        <w:jc w:val="center"/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</w:pPr>
      <w:r w:rsidRPr="00AF3AF2"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  <w:t>Miasto urodzin i edukacji</w:t>
      </w:r>
    </w:p>
    <w:p w14:paraId="47AA3CF6" w14:textId="77777777" w:rsidR="00AF3AF2" w:rsidRPr="00AF3AF2" w:rsidRDefault="00AF3AF2" w:rsidP="00AF3AF2">
      <w:pPr>
        <w:shd w:val="clear" w:color="auto" w:fill="FCAD1A"/>
        <w:spacing w:after="100" w:line="365" w:lineRule="atLeast"/>
        <w:ind w:left="150" w:right="150"/>
        <w:jc w:val="center"/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</w:pPr>
      <w:r w:rsidRPr="00AF3AF2"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  <w:t>W okolicach tego miasta Maria spędzała w dzieciństwie wakacje</w:t>
      </w:r>
    </w:p>
    <w:p w14:paraId="68F18993" w14:textId="77777777" w:rsidR="00AF3AF2" w:rsidRPr="00AF3AF2" w:rsidRDefault="00AF3AF2" w:rsidP="00AF3AF2">
      <w:pPr>
        <w:shd w:val="clear" w:color="auto" w:fill="FCAD1A"/>
        <w:spacing w:line="365" w:lineRule="atLeast"/>
        <w:ind w:left="150" w:right="150"/>
        <w:jc w:val="center"/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</w:pPr>
      <w:r w:rsidRPr="00AF3AF2">
        <w:rPr>
          <w:rFonts w:ascii="Dosis" w:eastAsia="Times New Roman" w:hAnsi="Dosis" w:cs="Times New Roman"/>
          <w:color w:val="FFFFFF"/>
          <w:sz w:val="28"/>
          <w:szCs w:val="28"/>
          <w:lang w:val="pl-PL" w:eastAsia="en-IE"/>
        </w:rPr>
        <w:t>Miasto, w którym przyznaje się i wręcza Nagrody Nobla</w:t>
      </w:r>
    </w:p>
    <w:p w14:paraId="229F0516" w14:textId="77777777" w:rsidR="00AF3AF2" w:rsidRPr="00AF3AF2" w:rsidRDefault="00AF3AF2" w:rsidP="00AF3AF2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AF3AF2">
        <w:rPr>
          <w:rFonts w:ascii="Dosis" w:hAnsi="Dosis"/>
          <w:color w:val="333333"/>
          <w:sz w:val="39"/>
          <w:szCs w:val="39"/>
          <w:lang w:val="pl-PL"/>
        </w:rPr>
        <w:lastRenderedPageBreak/>
        <w:t>Maria Skłodowska-Curie to jedyna Polka, która otrzymała nagrodę Nobla dwukrotnie i jedyna, której udało się tego dokonać za osiągnięcia naukowe w dwóch róznych dziedzinach nauk przyrodniczych.</w:t>
      </w:r>
    </w:p>
    <w:p w14:paraId="4992D543" w14:textId="38E9DB62" w:rsidR="00AF3AF2" w:rsidRPr="00AF3AF2" w:rsidRDefault="00AF3AF2" w:rsidP="00AF3AF2">
      <w:pPr>
        <w:pStyle w:val="NormalWeb"/>
        <w:shd w:val="clear" w:color="auto" w:fill="FFFFFF"/>
        <w:spacing w:before="0" w:beforeAutospacing="0" w:after="240" w:afterAutospacing="0" w:line="700" w:lineRule="atLeast"/>
        <w:jc w:val="both"/>
        <w:rPr>
          <w:rFonts w:ascii="Dosis" w:hAnsi="Dosis"/>
          <w:color w:val="333333"/>
          <w:sz w:val="39"/>
          <w:szCs w:val="39"/>
          <w:lang w:val="pl-PL"/>
        </w:rPr>
      </w:pPr>
      <w:r w:rsidRPr="00AF3AF2">
        <w:rPr>
          <w:rFonts w:ascii="Dosis" w:hAnsi="Dosis"/>
          <w:color w:val="333333"/>
          <w:sz w:val="39"/>
          <w:szCs w:val="39"/>
          <w:lang w:val="pl-PL"/>
        </w:rPr>
        <w:t>O pozostałych noblistach słyszałeś zapewne na lekcjach języka polskiego, najwięcej naszych rodaków uzyskało bowiem Nagrodę Nobla z literatury. Byli to powieściopisarze: Henryk Sienkiewicz w 1905 roku i Władysław Reymont w 1924, a także poeci: Czesław Miłosz w 1980 i Wisława Szymborska w 1996</w:t>
      </w:r>
      <w:r>
        <w:rPr>
          <w:rFonts w:ascii="Dosis" w:hAnsi="Dosis"/>
          <w:color w:val="333333"/>
          <w:sz w:val="39"/>
          <w:szCs w:val="39"/>
          <w:lang w:val="pl-PL"/>
        </w:rPr>
        <w:t>, Olga Tokarczuk w 2019.</w:t>
      </w:r>
    </w:p>
    <w:p w14:paraId="1537AEF0" w14:textId="77777777" w:rsidR="00AF3AF2" w:rsidRPr="00AF3AF2" w:rsidRDefault="00AF3AF2" w:rsidP="00AF3AF2">
      <w:pPr>
        <w:shd w:val="clear" w:color="auto" w:fill="FFFFFF"/>
        <w:spacing w:after="240" w:line="700" w:lineRule="atLeast"/>
        <w:jc w:val="both"/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</w:pPr>
      <w:r w:rsidRPr="00AF3AF2">
        <w:rPr>
          <w:rFonts w:ascii="Dosis" w:eastAsia="Times New Roman" w:hAnsi="Dosis" w:cs="Times New Roman"/>
          <w:color w:val="333333"/>
          <w:sz w:val="39"/>
          <w:szCs w:val="39"/>
          <w:lang w:val="pl-PL" w:eastAsia="en-IE"/>
        </w:rPr>
        <w:t> </w:t>
      </w:r>
    </w:p>
    <w:p w14:paraId="7FF0BB0A" w14:textId="77777777" w:rsidR="00AF3AF2" w:rsidRPr="00E7748F" w:rsidRDefault="00AF3AF2">
      <w:pPr>
        <w:rPr>
          <w:lang w:val="pl-PL"/>
        </w:rPr>
      </w:pPr>
    </w:p>
    <w:sectPr w:rsidR="00AF3AF2" w:rsidRPr="00E77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ighteou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8F"/>
    <w:rsid w:val="009428B7"/>
    <w:rsid w:val="00AF3AF2"/>
    <w:rsid w:val="00E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1143E"/>
  <w15:chartTrackingRefBased/>
  <w15:docId w15:val="{DBABB6B8-09AD-4A76-9257-5F9CF4AA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428B7"/>
    <w:rPr>
      <w:b/>
      <w:bCs/>
    </w:rPr>
  </w:style>
  <w:style w:type="character" w:customStyle="1" w:styleId="answer">
    <w:name w:val="answer"/>
    <w:basedOn w:val="DefaultParagraphFont"/>
    <w:rsid w:val="0094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1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403">
              <w:marLeft w:val="75"/>
              <w:marRight w:val="75"/>
              <w:marTop w:val="100"/>
              <w:marBottom w:val="100"/>
              <w:divBdr>
                <w:top w:val="single" w:sz="12" w:space="0" w:color="325D16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  <w:divsChild>
                <w:div w:id="13961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22662">
              <w:marLeft w:val="75"/>
              <w:marRight w:val="75"/>
              <w:marTop w:val="100"/>
              <w:marBottom w:val="100"/>
              <w:divBdr>
                <w:top w:val="single" w:sz="12" w:space="0" w:color="325D16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  <w:divsChild>
                <w:div w:id="1954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9368">
              <w:marLeft w:val="75"/>
              <w:marRight w:val="75"/>
              <w:marTop w:val="100"/>
              <w:marBottom w:val="100"/>
              <w:divBdr>
                <w:top w:val="single" w:sz="12" w:space="0" w:color="325D16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  <w:divsChild>
                <w:div w:id="18647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7238">
              <w:marLeft w:val="75"/>
              <w:marRight w:val="75"/>
              <w:marTop w:val="100"/>
              <w:marBottom w:val="100"/>
              <w:divBdr>
                <w:top w:val="single" w:sz="12" w:space="0" w:color="325D16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  <w:divsChild>
                <w:div w:id="16739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163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273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</w:div>
            <w:div w:id="1998218636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</w:div>
            <w:div w:id="1441997717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</w:div>
            <w:div w:id="817499731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single" w:sz="12" w:space="0" w:color="325D16"/>
                <w:bottom w:val="single" w:sz="12" w:space="0" w:color="325D16"/>
                <w:right w:val="single" w:sz="12" w:space="0" w:color="325D16"/>
              </w:divBdr>
            </w:div>
          </w:divsChild>
        </w:div>
      </w:divsChild>
    </w:div>
    <w:div w:id="1647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5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4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4.xml"/><Relationship Id="rId24" Type="http://schemas.openxmlformats.org/officeDocument/2006/relationships/image" Target="media/image11.jpeg"/><Relationship Id="rId5" Type="http://schemas.openxmlformats.org/officeDocument/2006/relationships/image" Target="media/image2.jpeg"/><Relationship Id="rId15" Type="http://schemas.openxmlformats.org/officeDocument/2006/relationships/image" Target="media/image5.wmf"/><Relationship Id="rId23" Type="http://schemas.openxmlformats.org/officeDocument/2006/relationships/image" Target="media/image10.jpeg"/><Relationship Id="rId10" Type="http://schemas.openxmlformats.org/officeDocument/2006/relationships/control" Target="activeX/activeX3.xml"/><Relationship Id="rId19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Fila</dc:creator>
  <cp:keywords/>
  <dc:description/>
  <cp:lastModifiedBy>Jola Fila</cp:lastModifiedBy>
  <cp:revision>1</cp:revision>
  <dcterms:created xsi:type="dcterms:W3CDTF">2020-11-05T21:42:00Z</dcterms:created>
  <dcterms:modified xsi:type="dcterms:W3CDTF">2020-11-05T22:22:00Z</dcterms:modified>
</cp:coreProperties>
</file>